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67" w:rsidRPr="00266367" w:rsidRDefault="00266367" w:rsidP="00266367">
      <w:pPr>
        <w:spacing w:after="374" w:line="265" w:lineRule="auto"/>
        <w:ind w:right="6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6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266367">
        <w:rPr>
          <w:rFonts w:ascii="Times New Roman" w:hAnsi="Times New Roman" w:cs="Times New Roman"/>
          <w:b/>
          <w:sz w:val="28"/>
          <w:szCs w:val="28"/>
        </w:rPr>
        <w:br/>
        <w:t>о роли обновлённых ФГОС-21 общего образования и повышении квалификации педагогических работников общеобразовательных организаций в части ФГОС-21</w:t>
      </w:r>
    </w:p>
    <w:p w:rsidR="00266367" w:rsidRPr="00266367" w:rsidRDefault="00266367" w:rsidP="00266367">
      <w:pPr>
        <w:spacing w:after="102" w:line="265" w:lineRule="auto"/>
        <w:ind w:left="758" w:right="662" w:hanging="10"/>
        <w:jc w:val="both"/>
        <w:rPr>
          <w:rFonts w:ascii="Times New Roman" w:hAnsi="Times New Roman" w:cs="Times New Roman"/>
          <w:sz w:val="28"/>
          <w:szCs w:val="28"/>
        </w:rPr>
      </w:pPr>
      <w:r w:rsidRPr="00266367">
        <w:rPr>
          <w:rFonts w:ascii="Times New Roman" w:hAnsi="Times New Roman" w:cs="Times New Roman"/>
          <w:sz w:val="28"/>
          <w:szCs w:val="28"/>
        </w:rPr>
        <w:t>Актуализация.</w:t>
      </w:r>
    </w:p>
    <w:p w:rsidR="00266367" w:rsidRPr="00266367" w:rsidRDefault="00266367" w:rsidP="00266367">
      <w:pPr>
        <w:ind w:left="35" w:right="21"/>
        <w:jc w:val="both"/>
        <w:rPr>
          <w:rFonts w:ascii="Times New Roman" w:hAnsi="Times New Roman" w:cs="Times New Roman"/>
          <w:sz w:val="28"/>
          <w:szCs w:val="28"/>
        </w:rPr>
      </w:pPr>
      <w:r w:rsidRPr="00266367">
        <w:rPr>
          <w:rFonts w:ascii="Times New Roman" w:hAnsi="Times New Roman" w:cs="Times New Roman"/>
          <w:sz w:val="28"/>
          <w:szCs w:val="28"/>
        </w:rPr>
        <w:t xml:space="preserve">В июле 2021г. Министерством юстиции России зарегистрированы приказы о введении в действие обновлённых федеральных государственных образовательных стандартов начального общего и основного общего образования, разработанных Министерством просвещения Российской Федерации. В </w:t>
      </w:r>
      <w:proofErr w:type="gramStart"/>
      <w:r w:rsidRPr="00266367">
        <w:rPr>
          <w:rFonts w:ascii="Times New Roman" w:hAnsi="Times New Roman" w:cs="Times New Roman"/>
          <w:sz w:val="28"/>
          <w:szCs w:val="28"/>
        </w:rPr>
        <w:t>обновлённых</w:t>
      </w:r>
      <w:proofErr w:type="gramEnd"/>
      <w:r w:rsidRPr="00266367">
        <w:rPr>
          <w:rFonts w:ascii="Times New Roman" w:hAnsi="Times New Roman" w:cs="Times New Roman"/>
          <w:sz w:val="28"/>
          <w:szCs w:val="28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266367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266367">
        <w:rPr>
          <w:rFonts w:ascii="Times New Roman" w:hAnsi="Times New Roman" w:cs="Times New Roman"/>
          <w:sz w:val="28"/>
          <w:szCs w:val="28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266367" w:rsidRPr="00266367" w:rsidRDefault="00266367" w:rsidP="00266367">
      <w:pPr>
        <w:ind w:left="35" w:right="21"/>
        <w:jc w:val="both"/>
        <w:rPr>
          <w:rFonts w:ascii="Times New Roman" w:hAnsi="Times New Roman" w:cs="Times New Roman"/>
          <w:sz w:val="28"/>
          <w:szCs w:val="28"/>
        </w:rPr>
      </w:pPr>
      <w:r w:rsidRPr="00266367">
        <w:rPr>
          <w:rFonts w:ascii="Times New Roman" w:hAnsi="Times New Roman" w:cs="Times New Roman"/>
          <w:sz w:val="28"/>
          <w:szCs w:val="28"/>
        </w:rPr>
        <w:t>Детализация и конкретизация требований к результатам образовательной программы, зафиксированные на уровне ФГОС, работают на повышение прозрачности образовательной деятельности школы. Общедоступный нормативный документ даёт ответ на вопрос о том, чему должна учить современная российская школа. Таким образом, создается единая содержательная основа для обеспечения качества реализации общеобразовательных программ, в том числе с включением в этот процесс заинтересованного родительского сообщества.</w:t>
      </w:r>
    </w:p>
    <w:p w:rsidR="00266367" w:rsidRPr="00266367" w:rsidRDefault="00266367" w:rsidP="00266367">
      <w:pPr>
        <w:ind w:left="35" w:right="21"/>
        <w:jc w:val="both"/>
        <w:rPr>
          <w:rFonts w:ascii="Times New Roman" w:hAnsi="Times New Roman" w:cs="Times New Roman"/>
          <w:sz w:val="28"/>
          <w:szCs w:val="28"/>
        </w:rPr>
      </w:pPr>
      <w:r w:rsidRPr="00266367">
        <w:rPr>
          <w:rFonts w:ascii="Times New Roman" w:hAnsi="Times New Roman" w:cs="Times New Roman"/>
          <w:sz w:val="28"/>
          <w:szCs w:val="28"/>
        </w:rPr>
        <w:t>Стандарты также содержат детализированные и конкретизированные личностные результаты, на формирование и совершенствование которых должна быть направлена рабочая программа воспитания.</w:t>
      </w:r>
    </w:p>
    <w:p w:rsidR="00266367" w:rsidRPr="00266367" w:rsidRDefault="00266367" w:rsidP="00266367">
      <w:pPr>
        <w:ind w:left="35" w:right="21"/>
        <w:jc w:val="both"/>
        <w:rPr>
          <w:rFonts w:ascii="Times New Roman" w:hAnsi="Times New Roman" w:cs="Times New Roman"/>
          <w:sz w:val="28"/>
          <w:szCs w:val="28"/>
        </w:rPr>
      </w:pPr>
      <w:r w:rsidRPr="00266367">
        <w:rPr>
          <w:rFonts w:ascii="Times New Roman" w:hAnsi="Times New Roman" w:cs="Times New Roman"/>
          <w:sz w:val="28"/>
          <w:szCs w:val="28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 В документе закрепляется инклюзивный характер образовательной среды и содержится требование к обеспечению </w:t>
      </w:r>
      <w:r w:rsidRPr="00266367">
        <w:rPr>
          <w:rFonts w:ascii="Times New Roman" w:hAnsi="Times New Roman" w:cs="Times New Roman"/>
          <w:sz w:val="28"/>
          <w:szCs w:val="28"/>
        </w:rPr>
        <w:lastRenderedPageBreak/>
        <w:t>полноценного доступа к инфраструктуре школы детей с ограниченными возможностями здоровья.</w:t>
      </w:r>
    </w:p>
    <w:p w:rsidR="00266367" w:rsidRPr="00266367" w:rsidRDefault="00266367" w:rsidP="00266367">
      <w:pPr>
        <w:ind w:left="35" w:right="2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367">
        <w:rPr>
          <w:rFonts w:ascii="Times New Roman" w:hAnsi="Times New Roman" w:cs="Times New Roman"/>
          <w:sz w:val="28"/>
          <w:szCs w:val="28"/>
        </w:rPr>
        <w:t xml:space="preserve">Приказы обновлённых ФГОС-21 </w:t>
      </w:r>
      <w:proofErr w:type="spellStart"/>
      <w:r w:rsidRPr="0026636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66367">
        <w:rPr>
          <w:rFonts w:ascii="Times New Roman" w:hAnsi="Times New Roman" w:cs="Times New Roman"/>
          <w:sz w:val="28"/>
          <w:szCs w:val="28"/>
        </w:rPr>
        <w:t xml:space="preserve"> России (Приказ №286 от 31.05.2021г зарегистрирован 5 июля 2021г., Приказ №287 от</w:t>
      </w:r>
      <w:proofErr w:type="gramEnd"/>
    </w:p>
    <w:p w:rsidR="00266367" w:rsidRPr="00266367" w:rsidRDefault="00266367" w:rsidP="00266367">
      <w:pPr>
        <w:ind w:left="35" w:right="2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367">
        <w:rPr>
          <w:rFonts w:ascii="Times New Roman" w:hAnsi="Times New Roman" w:cs="Times New Roman"/>
          <w:sz w:val="28"/>
          <w:szCs w:val="28"/>
        </w:rPr>
        <w:t>31.05.2021г зарегистрирован 5 июля 2021г.) уже опубликованы на сайте министерства (https://edu.gov.ru) и на ресурсе «Портал Учителя РФ»:</w:t>
      </w:r>
      <w:proofErr w:type="gramEnd"/>
    </w:p>
    <w:p w:rsidR="00266367" w:rsidRPr="00266367" w:rsidRDefault="00266367" w:rsidP="00266367">
      <w:pPr>
        <w:spacing w:after="486"/>
        <w:ind w:left="35" w:right="21"/>
        <w:jc w:val="both"/>
        <w:rPr>
          <w:rFonts w:ascii="Times New Roman" w:hAnsi="Times New Roman" w:cs="Times New Roman"/>
          <w:sz w:val="28"/>
          <w:szCs w:val="28"/>
        </w:rPr>
      </w:pPr>
      <w:r w:rsidRPr="00266367">
        <w:rPr>
          <w:rFonts w:ascii="Times New Roman" w:hAnsi="Times New Roman" w:cs="Times New Roman"/>
          <w:sz w:val="28"/>
          <w:szCs w:val="28"/>
        </w:rPr>
        <w:t>https://ПорталУчителя</w:t>
      </w:r>
      <w:proofErr w:type="gramStart"/>
      <w:r w:rsidRPr="002663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6367">
        <w:rPr>
          <w:rFonts w:ascii="Times New Roman" w:hAnsi="Times New Roman" w:cs="Times New Roman"/>
          <w:sz w:val="28"/>
          <w:szCs w:val="28"/>
        </w:rPr>
        <w:t>Ф).</w:t>
      </w:r>
    </w:p>
    <w:p w:rsidR="00266367" w:rsidRPr="00266367" w:rsidRDefault="00266367" w:rsidP="00266367">
      <w:pPr>
        <w:spacing w:after="102" w:line="265" w:lineRule="auto"/>
        <w:ind w:left="758" w:right="662" w:hanging="10"/>
        <w:jc w:val="both"/>
        <w:rPr>
          <w:rFonts w:ascii="Times New Roman" w:hAnsi="Times New Roman" w:cs="Times New Roman"/>
          <w:sz w:val="28"/>
          <w:szCs w:val="28"/>
        </w:rPr>
      </w:pPr>
      <w:r w:rsidRPr="00266367">
        <w:rPr>
          <w:rFonts w:ascii="Times New Roman" w:hAnsi="Times New Roman" w:cs="Times New Roman"/>
          <w:sz w:val="28"/>
          <w:szCs w:val="28"/>
        </w:rPr>
        <w:t>Объявление.</w:t>
      </w:r>
    </w:p>
    <w:p w:rsidR="00266367" w:rsidRPr="00266367" w:rsidRDefault="00266367" w:rsidP="00266367">
      <w:pPr>
        <w:ind w:left="35" w:right="21"/>
        <w:jc w:val="both"/>
        <w:rPr>
          <w:rFonts w:ascii="Times New Roman" w:hAnsi="Times New Roman" w:cs="Times New Roman"/>
          <w:sz w:val="28"/>
          <w:szCs w:val="28"/>
        </w:rPr>
      </w:pPr>
      <w:r w:rsidRPr="00266367">
        <w:rPr>
          <w:rFonts w:ascii="Times New Roman" w:hAnsi="Times New Roman" w:cs="Times New Roman"/>
          <w:sz w:val="28"/>
          <w:szCs w:val="28"/>
        </w:rPr>
        <w:t xml:space="preserve">С 28 июля 2021г. для педагогических работников и управленческих кадров государственных и муниципальных общеобразовательных организаций будет открыта возможность </w:t>
      </w:r>
      <w:proofErr w:type="gramStart"/>
      <w:r w:rsidRPr="00266367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266367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части обновлённых ФГОС-21 (дистанционные курсы повышения квалификации). Обучение будет проходить в дистанционном формате, без отрыва от основной профессиональной деятельности. Обучение будет осуществляться в рамках мероприятий по содействию развитию единой федеральной системы научно-методического сопровождения педагогических работников и управленческих кадров. Обучение будет осуществляться на основе целевых сре</w:t>
      </w:r>
      <w:proofErr w:type="gramStart"/>
      <w:r w:rsidRPr="0026636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66367">
        <w:rPr>
          <w:rFonts w:ascii="Times New Roman" w:hAnsi="Times New Roman" w:cs="Times New Roman"/>
          <w:sz w:val="28"/>
          <w:szCs w:val="28"/>
        </w:rPr>
        <w:t>оекта федерального уровня.</w:t>
      </w:r>
    </w:p>
    <w:p w:rsidR="00266367" w:rsidRPr="00266367" w:rsidRDefault="00266367" w:rsidP="00266367">
      <w:pPr>
        <w:ind w:left="35" w:right="21"/>
        <w:jc w:val="both"/>
        <w:rPr>
          <w:rFonts w:ascii="Times New Roman" w:hAnsi="Times New Roman" w:cs="Times New Roman"/>
          <w:sz w:val="28"/>
          <w:szCs w:val="28"/>
        </w:rPr>
      </w:pPr>
      <w:r w:rsidRPr="00266367">
        <w:rPr>
          <w:rFonts w:ascii="Times New Roman" w:hAnsi="Times New Roman" w:cs="Times New Roman"/>
          <w:sz w:val="28"/>
          <w:szCs w:val="28"/>
        </w:rPr>
        <w:t>Педагогическим работникам и управленческим кадрам государственных и муниципальных общеобразовательных организаций для своевременного прохождения курсов повышения квалификации по программам компетенций в части обновлённых ФГОС-21 (дистанционные курсы повышения квалификации) необходимо успеть подать заявку на обучение до 1 сентября 2021г. Заявки будут приниматься через цифровые сервисы на информационно-методической площадке «Портал Учителя РФ»: https://ПорталУчителя</w:t>
      </w:r>
      <w:proofErr w:type="gramStart"/>
      <w:r w:rsidRPr="002663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6367">
        <w:rPr>
          <w:rFonts w:ascii="Times New Roman" w:hAnsi="Times New Roman" w:cs="Times New Roman"/>
          <w:sz w:val="28"/>
          <w:szCs w:val="28"/>
        </w:rPr>
        <w:t>Ф раздел «ФГОС-21».</w:t>
      </w:r>
    </w:p>
    <w:p w:rsidR="00F254FF" w:rsidRPr="00266367" w:rsidRDefault="00F254FF" w:rsidP="002663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54FF" w:rsidRPr="0026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367"/>
    <w:rsid w:val="00266367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2021-08-16T07:30:00Z</dcterms:created>
  <dcterms:modified xsi:type="dcterms:W3CDTF">2021-08-16T07:32:00Z</dcterms:modified>
</cp:coreProperties>
</file>